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5E" w:rsidRPr="0084740A" w:rsidRDefault="009E1D5E" w:rsidP="009E1D5E">
      <w:pPr>
        <w:spacing w:after="0"/>
        <w:jc w:val="center"/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  <w:r w:rsidRPr="0084740A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 xml:space="preserve">Proposal Template: </w:t>
      </w:r>
      <w:r w:rsidR="005B3276" w:rsidRPr="0084740A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 xml:space="preserve">Program Termination  </w:t>
      </w:r>
    </w:p>
    <w:p w:rsidR="009E1D5E" w:rsidRPr="0084740A" w:rsidRDefault="009E1D5E" w:rsidP="009E1D5E">
      <w:pPr>
        <w:spacing w:after="0"/>
        <w:rPr>
          <w:rFonts w:ascii="Arial" w:hAnsi="Arial" w:cs="Arial"/>
          <w:sz w:val="23"/>
          <w:szCs w:val="23"/>
        </w:rPr>
      </w:pPr>
      <w:r w:rsidRPr="0084740A">
        <w:rPr>
          <w:rFonts w:ascii="Arial" w:eastAsia="Times New Roman" w:hAnsi="Arial" w:cs="Arial"/>
          <w:bCs/>
          <w:color w:val="000000"/>
          <w:sz w:val="23"/>
          <w:szCs w:val="23"/>
          <w:lang w:val="en-US"/>
        </w:rPr>
        <w:t xml:space="preserve">Use this template for proposals to terminate ministry-approved programs or specializations. </w:t>
      </w:r>
      <w:r w:rsidRPr="0084740A">
        <w:rPr>
          <w:rFonts w:ascii="Arial" w:hAnsi="Arial" w:cs="Arial"/>
          <w:sz w:val="23"/>
          <w:szCs w:val="23"/>
        </w:rPr>
        <w:t>Institutions should:</w:t>
      </w:r>
    </w:p>
    <w:p w:rsidR="009E1D5E" w:rsidRPr="0084740A" w:rsidRDefault="009E1D5E" w:rsidP="009E1D5E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84740A">
        <w:rPr>
          <w:rFonts w:ascii="Arial" w:hAnsi="Arial" w:cs="Arial"/>
          <w:sz w:val="23"/>
          <w:szCs w:val="23"/>
        </w:rPr>
        <w:t>ensure that submission content is concise. Any additional information may be appended;</w:t>
      </w:r>
    </w:p>
    <w:p w:rsidR="009E1D5E" w:rsidRPr="0084740A" w:rsidRDefault="009E1D5E" w:rsidP="009E1D5E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84740A">
        <w:rPr>
          <w:rFonts w:ascii="Arial" w:hAnsi="Arial" w:cs="Arial"/>
          <w:sz w:val="23"/>
          <w:szCs w:val="23"/>
        </w:rPr>
        <w:t>indicate “not applicable” when questions are not relevant to a particular proposal; and</w:t>
      </w:r>
    </w:p>
    <w:p w:rsidR="009E1D5E" w:rsidRPr="0084740A" w:rsidRDefault="009E1D5E" w:rsidP="009E1D5E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3"/>
          <w:szCs w:val="23"/>
        </w:rPr>
      </w:pPr>
      <w:r w:rsidRPr="0084740A">
        <w:rPr>
          <w:rFonts w:ascii="Arial" w:hAnsi="Arial" w:cs="Arial"/>
          <w:sz w:val="23"/>
          <w:szCs w:val="23"/>
        </w:rPr>
        <w:t>ensure that applicable supporting documents are attached to the proposal</w:t>
      </w:r>
      <w:r w:rsidR="00D87686">
        <w:rPr>
          <w:rFonts w:ascii="Arial" w:hAnsi="Arial" w:cs="Arial"/>
          <w:sz w:val="23"/>
          <w:szCs w:val="23"/>
        </w:rPr>
        <w:t>.</w:t>
      </w:r>
    </w:p>
    <w:p w:rsidR="009E1D5E" w:rsidRPr="0084740A" w:rsidRDefault="009E1D5E" w:rsidP="009E1D5E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E1D5E" w:rsidRPr="0084740A" w:rsidTr="00EF63B5">
        <w:tc>
          <w:tcPr>
            <w:tcW w:w="9639" w:type="dxa"/>
            <w:shd w:val="clear" w:color="auto" w:fill="BDD6EE" w:themeFill="accent1" w:themeFillTint="66"/>
          </w:tcPr>
          <w:p w:rsidR="009E1D5E" w:rsidRPr="0084740A" w:rsidRDefault="009E1D5E" w:rsidP="009E1D5E">
            <w:pPr>
              <w:shd w:val="clear" w:color="auto" w:fill="BDD6EE" w:themeFill="accent1" w:themeFillTint="66"/>
              <w:ind w:right="38"/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 xml:space="preserve">SECTION A: PROPOSAL INFORMATION </w:t>
            </w:r>
          </w:p>
        </w:tc>
      </w:tr>
    </w:tbl>
    <w:p w:rsidR="009E1D5E" w:rsidRPr="0084740A" w:rsidRDefault="009E1D5E" w:rsidP="009E1D5E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p w:rsidR="009E1D5E" w:rsidRPr="0084740A" w:rsidRDefault="009E1D5E" w:rsidP="009E1D5E">
      <w:pPr>
        <w:pStyle w:val="Heading2"/>
        <w:spacing w:before="0"/>
        <w:rPr>
          <w:rFonts w:ascii="Arial" w:hAnsi="Arial" w:cs="Arial"/>
          <w:b w:val="0"/>
          <w:sz w:val="24"/>
          <w:szCs w:val="24"/>
        </w:rPr>
      </w:pPr>
      <w:r w:rsidRPr="0084740A">
        <w:rPr>
          <w:rFonts w:ascii="Arial" w:hAnsi="Arial" w:cs="Arial"/>
          <w:b w:val="0"/>
          <w:i w:val="0"/>
          <w:sz w:val="24"/>
          <w:szCs w:val="24"/>
        </w:rPr>
        <w:t>Fill in the table below: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22"/>
        <w:gridCol w:w="6401"/>
      </w:tblGrid>
      <w:tr w:rsidR="009E1D5E" w:rsidRPr="0084740A" w:rsidTr="00EF63B5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:rsidR="009E1D5E" w:rsidRPr="0084740A" w:rsidRDefault="009E1D5E" w:rsidP="00EF63B5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84740A">
              <w:rPr>
                <w:rFonts w:ascii="Arial" w:eastAsia="Calibri" w:hAnsi="Arial" w:cs="Arial"/>
                <w:b/>
                <w:sz w:val="23"/>
                <w:szCs w:val="23"/>
              </w:rPr>
              <w:t>Institution</w:t>
            </w:r>
          </w:p>
        </w:tc>
        <w:tc>
          <w:tcPr>
            <w:tcW w:w="6401" w:type="dxa"/>
            <w:vAlign w:val="center"/>
          </w:tcPr>
          <w:p w:rsidR="009E1D5E" w:rsidRPr="0084740A" w:rsidRDefault="009E1D5E" w:rsidP="00EF63B5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9E1D5E" w:rsidRPr="0084740A" w:rsidTr="00EF63B5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:rsidR="009E1D5E" w:rsidRPr="0084740A" w:rsidRDefault="009E1D5E" w:rsidP="00EF63B5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84740A">
              <w:rPr>
                <w:rFonts w:ascii="Arial" w:eastAsia="Calibri" w:hAnsi="Arial" w:cs="Arial"/>
                <w:b/>
                <w:sz w:val="23"/>
                <w:szCs w:val="23"/>
              </w:rPr>
              <w:t>Program Name</w:t>
            </w:r>
          </w:p>
        </w:tc>
        <w:tc>
          <w:tcPr>
            <w:tcW w:w="6401" w:type="dxa"/>
            <w:vAlign w:val="center"/>
          </w:tcPr>
          <w:p w:rsidR="009E1D5E" w:rsidRPr="0084740A" w:rsidRDefault="009E1D5E" w:rsidP="00EF63B5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9E1D5E" w:rsidRPr="0084740A" w:rsidTr="00EF63B5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:rsidR="009E1D5E" w:rsidRPr="0084740A" w:rsidRDefault="009E1D5E" w:rsidP="00EF63B5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84740A">
              <w:rPr>
                <w:rFonts w:ascii="Arial" w:eastAsia="Calibri" w:hAnsi="Arial" w:cs="Arial"/>
                <w:b/>
                <w:sz w:val="23"/>
                <w:szCs w:val="23"/>
              </w:rPr>
              <w:t xml:space="preserve">Specialization Name </w:t>
            </w:r>
          </w:p>
        </w:tc>
        <w:tc>
          <w:tcPr>
            <w:tcW w:w="6401" w:type="dxa"/>
            <w:vAlign w:val="center"/>
          </w:tcPr>
          <w:p w:rsidR="009E1D5E" w:rsidRPr="0084740A" w:rsidRDefault="009E1D5E" w:rsidP="00EF63B5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9E1D5E" w:rsidRPr="0084740A" w:rsidTr="00EF63B5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:rsidR="009E1D5E" w:rsidRPr="0084740A" w:rsidRDefault="009E1D5E" w:rsidP="00EF63B5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84740A">
              <w:rPr>
                <w:rFonts w:ascii="Arial" w:eastAsia="Calibri" w:hAnsi="Arial" w:cs="Arial"/>
                <w:b/>
                <w:sz w:val="23"/>
                <w:szCs w:val="23"/>
              </w:rPr>
              <w:t xml:space="preserve">Credential Awarded </w:t>
            </w:r>
          </w:p>
        </w:tc>
        <w:tc>
          <w:tcPr>
            <w:tcW w:w="6401" w:type="dxa"/>
            <w:vAlign w:val="center"/>
          </w:tcPr>
          <w:p w:rsidR="009E1D5E" w:rsidRPr="0084740A" w:rsidRDefault="009E1D5E" w:rsidP="00EF63B5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9E1D5E" w:rsidRPr="0084740A" w:rsidTr="00EF63B5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:rsidR="009E1D5E" w:rsidRPr="0084740A" w:rsidRDefault="009E1D5E" w:rsidP="00EF63B5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84740A">
              <w:rPr>
                <w:rFonts w:ascii="Arial" w:eastAsia="Calibri" w:hAnsi="Arial" w:cs="Arial"/>
                <w:b/>
                <w:sz w:val="23"/>
                <w:szCs w:val="23"/>
              </w:rPr>
              <w:t>Proposed effective date of termination</w:t>
            </w:r>
          </w:p>
        </w:tc>
        <w:tc>
          <w:tcPr>
            <w:tcW w:w="6401" w:type="dxa"/>
            <w:vAlign w:val="center"/>
          </w:tcPr>
          <w:p w:rsidR="009E1D5E" w:rsidRPr="0084740A" w:rsidRDefault="009E1D5E" w:rsidP="00EF63B5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</w:tbl>
    <w:p w:rsidR="00066130" w:rsidRPr="0084740A" w:rsidRDefault="00066130" w:rsidP="00345C75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8253DE" w:rsidRPr="0084740A" w:rsidTr="008C5B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3DE" w:rsidRPr="0084740A" w:rsidRDefault="008253DE" w:rsidP="008253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>Confirm whether</w:t>
            </w:r>
            <w:r w:rsidR="004F58F1" w:rsidRPr="0084740A">
              <w:rPr>
                <w:rFonts w:ascii="Arial" w:hAnsi="Arial" w:cs="Arial"/>
                <w:sz w:val="23"/>
                <w:szCs w:val="23"/>
              </w:rPr>
              <w:t xml:space="preserve"> (check applicable box(es))</w:t>
            </w:r>
            <w:r w:rsidRPr="0084740A">
              <w:rPr>
                <w:rFonts w:ascii="Arial" w:hAnsi="Arial" w:cs="Arial"/>
                <w:sz w:val="23"/>
                <w:szCs w:val="23"/>
              </w:rPr>
              <w:t xml:space="preserve">: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3DE" w:rsidRPr="0084740A" w:rsidRDefault="00BA520E" w:rsidP="008C5BBB">
            <w:pPr>
              <w:tabs>
                <w:tab w:val="left" w:pos="1680"/>
              </w:tabs>
              <w:spacing w:after="120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439050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253DE" w:rsidRPr="0084740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253DE" w:rsidRPr="0084740A">
              <w:rPr>
                <w:rFonts w:ascii="Arial" w:hAnsi="Arial" w:cs="Arial"/>
                <w:sz w:val="23"/>
                <w:szCs w:val="23"/>
              </w:rPr>
              <w:t xml:space="preserve"> This termination proposal was preceded by a ministry-approved suspension period.</w:t>
            </w:r>
          </w:p>
          <w:p w:rsidR="008253DE" w:rsidRPr="0084740A" w:rsidRDefault="00BA520E" w:rsidP="008C5BBB">
            <w:pPr>
              <w:tabs>
                <w:tab w:val="center" w:pos="4624"/>
              </w:tabs>
              <w:spacing w:after="120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9349464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253DE" w:rsidRPr="0084740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253DE" w:rsidRPr="0084740A">
              <w:rPr>
                <w:rFonts w:ascii="Arial" w:hAnsi="Arial" w:cs="Arial"/>
                <w:sz w:val="23"/>
                <w:szCs w:val="23"/>
              </w:rPr>
              <w:t xml:space="preserve"> This termination proposal was not preceded by a ministry-approved suspension period.</w:t>
            </w:r>
            <w:r w:rsidR="008253DE" w:rsidRPr="0084740A">
              <w:rPr>
                <w:rFonts w:ascii="Arial" w:hAnsi="Arial" w:cs="Arial"/>
                <w:sz w:val="23"/>
                <w:szCs w:val="23"/>
              </w:rPr>
              <w:tab/>
            </w:r>
          </w:p>
          <w:p w:rsidR="008253DE" w:rsidRPr="0084740A" w:rsidRDefault="00BA520E" w:rsidP="008C5BBB">
            <w:pPr>
              <w:tabs>
                <w:tab w:val="left" w:pos="1680"/>
              </w:tabs>
              <w:spacing w:after="120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44603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253DE" w:rsidRPr="0084740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253DE" w:rsidRPr="0084740A">
              <w:rPr>
                <w:rFonts w:ascii="Arial" w:hAnsi="Arial" w:cs="Arial"/>
                <w:sz w:val="23"/>
                <w:szCs w:val="23"/>
              </w:rPr>
              <w:t xml:space="preserve"> No active students remain in the program.</w:t>
            </w:r>
          </w:p>
          <w:p w:rsidR="008253DE" w:rsidRPr="0084740A" w:rsidRDefault="00BA520E" w:rsidP="008C5BBB">
            <w:p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7414021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253DE" w:rsidRPr="0084740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253DE" w:rsidRPr="0084740A">
              <w:rPr>
                <w:rFonts w:ascii="Arial" w:hAnsi="Arial" w:cs="Arial"/>
                <w:sz w:val="23"/>
                <w:szCs w:val="23"/>
              </w:rPr>
              <w:t xml:space="preserve"> Active program</w:t>
            </w:r>
            <w:r w:rsidR="008C5BBB" w:rsidRPr="0084740A">
              <w:rPr>
                <w:rFonts w:ascii="Arial" w:hAnsi="Arial" w:cs="Arial"/>
                <w:sz w:val="23"/>
                <w:szCs w:val="23"/>
              </w:rPr>
              <w:t xml:space="preserve"> students remain in the program</w:t>
            </w:r>
          </w:p>
        </w:tc>
      </w:tr>
      <w:tr w:rsidR="00F03C5D" w:rsidRPr="0084740A" w:rsidTr="00545F77"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:rsidR="00F03C5D" w:rsidRPr="0084740A" w:rsidRDefault="00F03C5D" w:rsidP="00F03C5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>If this proposal was preceded by a suspension, attach approval letter.</w:t>
            </w:r>
          </w:p>
          <w:p w:rsidR="00F03C5D" w:rsidRPr="0084740A" w:rsidRDefault="00F03C5D" w:rsidP="00F03C5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03C5D" w:rsidRPr="0084740A" w:rsidTr="00E677EA">
        <w:tc>
          <w:tcPr>
            <w:tcW w:w="9923" w:type="dxa"/>
            <w:gridSpan w:val="2"/>
          </w:tcPr>
          <w:p w:rsidR="00F03C5D" w:rsidRPr="0084740A" w:rsidRDefault="00F03C5D" w:rsidP="00F03C5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>If this proposal was not preceded by a suspension, explain why ministry approval for a suspension was not sought prior to requesting a termination.</w:t>
            </w:r>
          </w:p>
          <w:p w:rsidR="00F03C5D" w:rsidRPr="0084740A" w:rsidRDefault="00F03C5D" w:rsidP="00F03C5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03C5D" w:rsidRPr="0084740A" w:rsidTr="00932DE1">
        <w:tc>
          <w:tcPr>
            <w:tcW w:w="9923" w:type="dxa"/>
            <w:gridSpan w:val="2"/>
          </w:tcPr>
          <w:p w:rsidR="00F03C5D" w:rsidRPr="0084740A" w:rsidRDefault="00F03C5D" w:rsidP="00F03C5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>If not preceded by suspension, indicate when students were last admitted into the program/specialization.</w:t>
            </w:r>
          </w:p>
          <w:p w:rsidR="00F03C5D" w:rsidRPr="0084740A" w:rsidRDefault="00F03C5D" w:rsidP="00F03C5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345C75" w:rsidRPr="0084740A" w:rsidTr="006002DF">
        <w:tc>
          <w:tcPr>
            <w:tcW w:w="9923" w:type="dxa"/>
            <w:gridSpan w:val="2"/>
          </w:tcPr>
          <w:p w:rsidR="00345C75" w:rsidRPr="0084740A" w:rsidRDefault="00345C75" w:rsidP="00345C7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:rsidR="00345C75" w:rsidRPr="0084740A" w:rsidRDefault="00345C75" w:rsidP="00EF63B5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2C131A" w:rsidRPr="0084740A" w:rsidRDefault="002C131A" w:rsidP="008C5BBB">
      <w:pPr>
        <w:spacing w:after="0"/>
        <w:rPr>
          <w:rFonts w:ascii="Arial" w:hAnsi="Arial" w:cs="Arial"/>
        </w:rPr>
      </w:pPr>
    </w:p>
    <w:tbl>
      <w:tblPr>
        <w:tblStyle w:val="TableGrid1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253DE" w:rsidRPr="0084740A" w:rsidTr="00EF63B5">
        <w:tc>
          <w:tcPr>
            <w:tcW w:w="9776" w:type="dxa"/>
            <w:shd w:val="clear" w:color="auto" w:fill="BDD6EE" w:themeFill="accent1" w:themeFillTint="66"/>
          </w:tcPr>
          <w:p w:rsidR="008253DE" w:rsidRPr="0084740A" w:rsidRDefault="008253DE" w:rsidP="008253DE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SECTION B: RATIONALE</w:t>
            </w:r>
          </w:p>
        </w:tc>
      </w:tr>
    </w:tbl>
    <w:p w:rsidR="008253DE" w:rsidRPr="0084740A" w:rsidRDefault="008253DE" w:rsidP="008253DE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F03C5D" w:rsidRPr="0084740A" w:rsidTr="003B67DB">
        <w:tc>
          <w:tcPr>
            <w:tcW w:w="9923" w:type="dxa"/>
          </w:tcPr>
          <w:p w:rsidR="00F03C5D" w:rsidRPr="0084740A" w:rsidRDefault="00F03C5D" w:rsidP="00F03C5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>Identify reason(s) for termination with supporting evidence (e.g., low student demand, declining labour market demand, institutional capacity, provincial priorities, etc.).</w:t>
            </w:r>
          </w:p>
          <w:p w:rsidR="00F03C5D" w:rsidRPr="0084740A" w:rsidRDefault="00F03C5D" w:rsidP="00F03C5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03C5D" w:rsidRPr="0084740A" w:rsidTr="00994FC7">
        <w:tc>
          <w:tcPr>
            <w:tcW w:w="9923" w:type="dxa"/>
          </w:tcPr>
          <w:p w:rsidR="00F03C5D" w:rsidRPr="0084740A" w:rsidRDefault="00F03C5D" w:rsidP="00F03C5D">
            <w:pPr>
              <w:pStyle w:val="ListParagraph"/>
              <w:numPr>
                <w:ilvl w:val="0"/>
                <w:numId w:val="3"/>
              </w:num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 xml:space="preserve">Provide specific information about which internal governance body approved the termination, and provide date of approval.  </w:t>
            </w:r>
          </w:p>
          <w:p w:rsidR="00F03C5D" w:rsidRPr="0084740A" w:rsidRDefault="00F03C5D" w:rsidP="00F03C5D">
            <w:pPr>
              <w:pStyle w:val="ListParagraph"/>
              <w:numPr>
                <w:ilvl w:val="0"/>
                <w:numId w:val="9"/>
              </w:num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45C75" w:rsidRPr="0084740A" w:rsidTr="00C178B9">
        <w:tc>
          <w:tcPr>
            <w:tcW w:w="9923" w:type="dxa"/>
          </w:tcPr>
          <w:p w:rsidR="00345C75" w:rsidRPr="0084740A" w:rsidRDefault="00345C75" w:rsidP="00345C7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lastRenderedPageBreak/>
              <w:t>Reviewer’s Comment:</w:t>
            </w:r>
          </w:p>
          <w:p w:rsidR="00345C75" w:rsidRPr="0084740A" w:rsidRDefault="00345C75" w:rsidP="00345C75">
            <w:p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8253DE" w:rsidRPr="0084740A" w:rsidRDefault="008253DE" w:rsidP="00345C75">
      <w:pPr>
        <w:spacing w:after="0"/>
        <w:rPr>
          <w:rFonts w:ascii="Arial" w:hAnsi="Arial" w:cs="Arial"/>
        </w:rPr>
      </w:pPr>
    </w:p>
    <w:tbl>
      <w:tblPr>
        <w:tblStyle w:val="TableGrid1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45C75" w:rsidRPr="0084740A" w:rsidTr="00EF63B5">
        <w:tc>
          <w:tcPr>
            <w:tcW w:w="9776" w:type="dxa"/>
            <w:shd w:val="clear" w:color="auto" w:fill="BDD6EE" w:themeFill="accent1" w:themeFillTint="66"/>
          </w:tcPr>
          <w:p w:rsidR="00345C75" w:rsidRPr="0084740A" w:rsidRDefault="00345C75" w:rsidP="00345C7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SECTION C: ACCESS</w:t>
            </w:r>
          </w:p>
        </w:tc>
      </w:tr>
    </w:tbl>
    <w:p w:rsidR="00345C75" w:rsidRPr="0084740A" w:rsidRDefault="00345C75" w:rsidP="00345C75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8C5BBB" w:rsidRPr="0084740A" w:rsidTr="00AB1F63">
        <w:tc>
          <w:tcPr>
            <w:tcW w:w="9923" w:type="dxa"/>
          </w:tcPr>
          <w:p w:rsidR="008C5BBB" w:rsidRPr="0084740A" w:rsidRDefault="008C5BBB" w:rsidP="008C5BB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 xml:space="preserve">Identify student access considerations and risks for </w:t>
            </w:r>
            <w:r w:rsidR="00BA520E">
              <w:rPr>
                <w:rFonts w:ascii="Arial" w:hAnsi="Arial" w:cs="Arial"/>
                <w:sz w:val="23"/>
                <w:szCs w:val="23"/>
              </w:rPr>
              <w:t>the Alberta Adult Learning System</w:t>
            </w:r>
            <w:r w:rsidRPr="0084740A">
              <w:rPr>
                <w:rFonts w:ascii="Arial" w:hAnsi="Arial" w:cs="Arial"/>
                <w:sz w:val="23"/>
                <w:szCs w:val="23"/>
              </w:rPr>
              <w:t xml:space="preserve"> (include information about related programs or other avenues available to students to prepare for careers/employment and/or further educational opportunities). </w:t>
            </w:r>
          </w:p>
          <w:p w:rsidR="008C5BBB" w:rsidRPr="0084740A" w:rsidRDefault="008C5BBB" w:rsidP="008C5B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C5BBB" w:rsidRPr="0084740A" w:rsidTr="0053501D">
        <w:tc>
          <w:tcPr>
            <w:tcW w:w="9923" w:type="dxa"/>
          </w:tcPr>
          <w:p w:rsidR="008C5BBB" w:rsidRPr="0084740A" w:rsidRDefault="008C5BBB" w:rsidP="008C5BBB">
            <w:pPr>
              <w:pStyle w:val="ListParagraph"/>
              <w:numPr>
                <w:ilvl w:val="0"/>
                <w:numId w:val="5"/>
              </w:num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 xml:space="preserve">If this program or specialization is unique in the province, describe the consultation(s) undertaken within </w:t>
            </w:r>
            <w:r w:rsidR="00BA520E">
              <w:rPr>
                <w:rFonts w:ascii="Arial" w:hAnsi="Arial" w:cs="Arial"/>
                <w:sz w:val="23"/>
                <w:szCs w:val="23"/>
              </w:rPr>
              <w:t>the Alberta Adult Learning System</w:t>
            </w:r>
            <w:r w:rsidRPr="0084740A">
              <w:rPr>
                <w:rFonts w:ascii="Arial" w:hAnsi="Arial" w:cs="Arial"/>
                <w:sz w:val="23"/>
                <w:szCs w:val="23"/>
              </w:rPr>
              <w:t xml:space="preserve"> to investigate the feasibility of program/specialization transfer.</w:t>
            </w:r>
          </w:p>
          <w:p w:rsidR="008C5BBB" w:rsidRPr="0084740A" w:rsidRDefault="008C5BBB" w:rsidP="008C5BBB">
            <w:pPr>
              <w:pStyle w:val="ListParagraph"/>
              <w:numPr>
                <w:ilvl w:val="0"/>
                <w:numId w:val="9"/>
              </w:num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C5BBB" w:rsidRPr="0084740A" w:rsidTr="00CF6E8E">
        <w:tc>
          <w:tcPr>
            <w:tcW w:w="9923" w:type="dxa"/>
          </w:tcPr>
          <w:p w:rsidR="008C5BBB" w:rsidRPr="0084740A" w:rsidRDefault="008C5BBB" w:rsidP="00F03C5D">
            <w:pPr>
              <w:pStyle w:val="ListParagraph"/>
              <w:numPr>
                <w:ilvl w:val="0"/>
                <w:numId w:val="3"/>
              </w:num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>Briefly describe the consultation process that occurred with students at your institution regarding this programming change.</w:t>
            </w:r>
          </w:p>
          <w:p w:rsidR="008C5BBB" w:rsidRPr="0084740A" w:rsidRDefault="008C5BBB" w:rsidP="008C5BBB">
            <w:pPr>
              <w:pStyle w:val="ListParagraph"/>
              <w:numPr>
                <w:ilvl w:val="0"/>
                <w:numId w:val="9"/>
              </w:num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45C75" w:rsidRPr="0084740A" w:rsidTr="006D481A">
        <w:tc>
          <w:tcPr>
            <w:tcW w:w="9923" w:type="dxa"/>
          </w:tcPr>
          <w:p w:rsidR="00345C75" w:rsidRPr="0084740A" w:rsidRDefault="00345C75" w:rsidP="00345C7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:rsidR="00345C75" w:rsidRPr="0084740A" w:rsidRDefault="00345C75" w:rsidP="00345C75">
            <w:p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345C75" w:rsidRPr="0084740A" w:rsidRDefault="00345C75" w:rsidP="00345C75">
      <w:pPr>
        <w:spacing w:after="0"/>
        <w:rPr>
          <w:rFonts w:ascii="Arial" w:hAnsi="Arial" w:cs="Arial"/>
        </w:rPr>
      </w:pPr>
    </w:p>
    <w:tbl>
      <w:tblPr>
        <w:tblStyle w:val="TableGrid1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45C75" w:rsidRPr="0084740A" w:rsidTr="00EF63B5">
        <w:tc>
          <w:tcPr>
            <w:tcW w:w="9776" w:type="dxa"/>
            <w:shd w:val="clear" w:color="auto" w:fill="BDD6EE" w:themeFill="accent1" w:themeFillTint="66"/>
          </w:tcPr>
          <w:p w:rsidR="00345C75" w:rsidRPr="0084740A" w:rsidRDefault="00345C75" w:rsidP="00345C7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SECTION D: IMPACT</w:t>
            </w:r>
          </w:p>
        </w:tc>
      </w:tr>
    </w:tbl>
    <w:p w:rsidR="00345C75" w:rsidRPr="0084740A" w:rsidRDefault="00345C75" w:rsidP="00345C75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8C5BBB" w:rsidRPr="0084740A" w:rsidTr="00B22F81">
        <w:tc>
          <w:tcPr>
            <w:tcW w:w="9923" w:type="dxa"/>
          </w:tcPr>
          <w:p w:rsidR="008C5BBB" w:rsidRPr="0084740A" w:rsidRDefault="008C5BBB" w:rsidP="008C5B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>Briefly describe the consultation process that occurred with other stakeholders (e.g., advisory committees, regulatory bodies, employers, etc.) affected by this programming change.</w:t>
            </w:r>
          </w:p>
          <w:p w:rsidR="008C5BBB" w:rsidRPr="0084740A" w:rsidRDefault="008C5BBB" w:rsidP="008C5B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C5BBB" w:rsidRPr="0084740A" w:rsidTr="00716FBE">
        <w:tc>
          <w:tcPr>
            <w:tcW w:w="9923" w:type="dxa"/>
          </w:tcPr>
          <w:p w:rsidR="008C5BBB" w:rsidRPr="0084740A" w:rsidRDefault="008C5BBB" w:rsidP="008C5BBB">
            <w:pPr>
              <w:pStyle w:val="ListParagraph"/>
              <w:numPr>
                <w:ilvl w:val="0"/>
                <w:numId w:val="6"/>
              </w:num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>Briefly describe plans for communicating the termination decision to stakeholders, particularly regulatory bodies (if applicable) and other institutions</w:t>
            </w:r>
            <w:r w:rsidR="00BA520E">
              <w:rPr>
                <w:rFonts w:ascii="Arial" w:hAnsi="Arial" w:cs="Arial"/>
                <w:sz w:val="23"/>
                <w:szCs w:val="23"/>
              </w:rPr>
              <w:t xml:space="preserve"> within the Alberta Adult Learning System</w:t>
            </w:r>
            <w:r w:rsidRPr="0084740A"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  <w:p w:rsidR="008C5BBB" w:rsidRPr="0084740A" w:rsidRDefault="008C5BBB" w:rsidP="008C5BBB">
            <w:pPr>
              <w:pStyle w:val="ListParagraph"/>
              <w:numPr>
                <w:ilvl w:val="0"/>
                <w:numId w:val="9"/>
              </w:num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C5BBB" w:rsidRPr="0084740A" w:rsidTr="009C5264">
        <w:tc>
          <w:tcPr>
            <w:tcW w:w="9923" w:type="dxa"/>
          </w:tcPr>
          <w:p w:rsidR="008C5BBB" w:rsidRPr="0084740A" w:rsidRDefault="008C5BBB" w:rsidP="008C5BBB">
            <w:pPr>
              <w:pStyle w:val="ListParagraph"/>
              <w:numPr>
                <w:ilvl w:val="0"/>
                <w:numId w:val="6"/>
              </w:num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>Briefly describe plans for reallocation of resources previously used for this program/specialization and identify budget and staffing impacts.</w:t>
            </w:r>
          </w:p>
          <w:p w:rsidR="008C5BBB" w:rsidRPr="0084740A" w:rsidRDefault="008C5BBB" w:rsidP="008C5BBB">
            <w:pPr>
              <w:pStyle w:val="ListParagraph"/>
              <w:numPr>
                <w:ilvl w:val="0"/>
                <w:numId w:val="9"/>
              </w:num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45C75" w:rsidRPr="0084740A" w:rsidTr="00EF63B5">
        <w:tc>
          <w:tcPr>
            <w:tcW w:w="9923" w:type="dxa"/>
          </w:tcPr>
          <w:p w:rsidR="00345C75" w:rsidRPr="0084740A" w:rsidRDefault="00345C75" w:rsidP="00EF63B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:rsidR="00345C75" w:rsidRPr="0084740A" w:rsidRDefault="00345C75" w:rsidP="00EF63B5">
            <w:p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345C75" w:rsidRPr="0084740A" w:rsidRDefault="00345C75" w:rsidP="00345C75">
      <w:pPr>
        <w:spacing w:after="0"/>
        <w:rPr>
          <w:rFonts w:ascii="Arial" w:hAnsi="Arial" w:cs="Arial"/>
        </w:rPr>
      </w:pPr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345C75" w:rsidRPr="0084740A" w:rsidTr="00EF63B5">
        <w:tc>
          <w:tcPr>
            <w:tcW w:w="9928" w:type="dxa"/>
            <w:shd w:val="clear" w:color="auto" w:fill="9CC2E5" w:themeFill="accent1" w:themeFillTint="99"/>
          </w:tcPr>
          <w:p w:rsidR="00345C75" w:rsidRPr="0084740A" w:rsidRDefault="00345C75" w:rsidP="00EF63B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SECTION E: OTHER CONSIDERATIONS</w:t>
            </w:r>
          </w:p>
        </w:tc>
      </w:tr>
    </w:tbl>
    <w:p w:rsidR="00345C75" w:rsidRPr="0084740A" w:rsidRDefault="00345C75" w:rsidP="00345C75">
      <w:pPr>
        <w:spacing w:after="0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427C01" w:rsidRPr="0084740A" w:rsidTr="003B15E4">
        <w:tc>
          <w:tcPr>
            <w:tcW w:w="9923" w:type="dxa"/>
          </w:tcPr>
          <w:p w:rsidR="00427C01" w:rsidRPr="0084740A" w:rsidRDefault="00427C01" w:rsidP="00EF63B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Other considerations</w:t>
            </w:r>
          </w:p>
        </w:tc>
      </w:tr>
      <w:tr w:rsidR="008C5BBB" w:rsidRPr="0084740A" w:rsidTr="00ED55FF">
        <w:tc>
          <w:tcPr>
            <w:tcW w:w="9923" w:type="dxa"/>
          </w:tcPr>
          <w:p w:rsidR="008C5BBB" w:rsidRPr="0084740A" w:rsidRDefault="008C5BBB" w:rsidP="008C5BB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>Please indicate if there are additional factors you would like the ministry to consider when reviewing this proposal.</w:t>
            </w:r>
          </w:p>
          <w:p w:rsidR="008C5BBB" w:rsidRPr="0084740A" w:rsidRDefault="008C5BBB" w:rsidP="008C5B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345C75" w:rsidRPr="0084740A" w:rsidTr="00EF63B5">
        <w:tc>
          <w:tcPr>
            <w:tcW w:w="9923" w:type="dxa"/>
          </w:tcPr>
          <w:p w:rsidR="00345C75" w:rsidRPr="0084740A" w:rsidRDefault="00345C75" w:rsidP="00EF63B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  <w:r w:rsidRPr="0084740A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</w:tbl>
    <w:p w:rsidR="00345C75" w:rsidRPr="0084740A" w:rsidRDefault="00345C75" w:rsidP="00345C75">
      <w:pPr>
        <w:spacing w:after="0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345C75" w:rsidRPr="0084740A" w:rsidTr="00EF63B5">
        <w:tc>
          <w:tcPr>
            <w:tcW w:w="9923" w:type="dxa"/>
            <w:shd w:val="clear" w:color="auto" w:fill="9CC2E5" w:themeFill="accent1" w:themeFillTint="99"/>
          </w:tcPr>
          <w:p w:rsidR="00345C75" w:rsidRPr="0084740A" w:rsidRDefault="00345C75" w:rsidP="00EF63B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RECOMMENDATION (FOR DEPARTMENT USE)</w:t>
            </w:r>
          </w:p>
        </w:tc>
      </w:tr>
      <w:tr w:rsidR="00345C75" w:rsidRPr="0084740A" w:rsidTr="00EF63B5">
        <w:tc>
          <w:tcPr>
            <w:tcW w:w="9923" w:type="dxa"/>
          </w:tcPr>
          <w:p w:rsidR="00345C75" w:rsidRPr="0084740A" w:rsidRDefault="00345C75" w:rsidP="00EF63B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Recommendation(s):</w:t>
            </w:r>
            <w:r w:rsidRPr="0084740A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  <w:p w:rsidR="00345C75" w:rsidRPr="0084740A" w:rsidRDefault="00345C75" w:rsidP="00EF63B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345C75" w:rsidRPr="0084740A" w:rsidRDefault="00345C75" w:rsidP="00EF63B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345C75" w:rsidRPr="0084740A" w:rsidTr="00EF63B5">
        <w:tc>
          <w:tcPr>
            <w:tcW w:w="9923" w:type="dxa"/>
          </w:tcPr>
          <w:p w:rsidR="00345C75" w:rsidRPr="0084740A" w:rsidRDefault="00345C75" w:rsidP="00EF63B5">
            <w:pPr>
              <w:tabs>
                <w:tab w:val="left" w:pos="220"/>
              </w:tabs>
              <w:suppressAutoHyphens/>
              <w:spacing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Rationale for Recommendation:</w:t>
            </w:r>
            <w:r w:rsidRPr="0084740A">
              <w:rPr>
                <w:rFonts w:ascii="Arial" w:hAnsi="Arial" w:cs="Arial"/>
                <w:b/>
                <w:sz w:val="23"/>
                <w:szCs w:val="23"/>
              </w:rPr>
              <w:br/>
            </w:r>
            <w:r w:rsidRPr="0084740A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345C75" w:rsidRPr="0084740A" w:rsidTr="00EF63B5">
        <w:tc>
          <w:tcPr>
            <w:tcW w:w="9923" w:type="dxa"/>
          </w:tcPr>
          <w:p w:rsidR="00345C75" w:rsidRPr="0084740A" w:rsidRDefault="00345C75" w:rsidP="00EF63B5">
            <w:pPr>
              <w:tabs>
                <w:tab w:val="left" w:pos="220"/>
              </w:tabs>
              <w:suppressAutoHyphens/>
              <w:spacing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Reviewer(s):</w:t>
            </w:r>
            <w:r w:rsidRPr="0084740A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345C75" w:rsidRPr="0084740A" w:rsidTr="00EF63B5">
        <w:tc>
          <w:tcPr>
            <w:tcW w:w="9923" w:type="dxa"/>
          </w:tcPr>
          <w:p w:rsidR="00345C75" w:rsidRPr="0084740A" w:rsidRDefault="00345C75" w:rsidP="00EF63B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Date Completed:</w:t>
            </w:r>
            <w:r w:rsidRPr="0084740A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</w:tbl>
    <w:p w:rsidR="00345C75" w:rsidRPr="0084740A" w:rsidRDefault="00345C75" w:rsidP="00345C75">
      <w:pPr>
        <w:rPr>
          <w:rFonts w:ascii="Arial" w:hAnsi="Arial" w:cs="Arial"/>
        </w:rPr>
      </w:pPr>
    </w:p>
    <w:p w:rsidR="00345C75" w:rsidRPr="0084740A" w:rsidRDefault="00345C75">
      <w:pPr>
        <w:rPr>
          <w:rFonts w:ascii="Arial" w:hAnsi="Arial" w:cs="Arial"/>
        </w:rPr>
      </w:pPr>
    </w:p>
    <w:sectPr w:rsidR="00345C75" w:rsidRPr="0084740A" w:rsidSect="00A327B1">
      <w:footerReference w:type="default" r:id="rId7"/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1A" w:rsidRDefault="002C131A" w:rsidP="002C131A">
      <w:pPr>
        <w:spacing w:after="0" w:line="240" w:lineRule="auto"/>
      </w:pPr>
      <w:r>
        <w:separator/>
      </w:r>
    </w:p>
  </w:endnote>
  <w:endnote w:type="continuationSeparator" w:id="0">
    <w:p w:rsidR="002C131A" w:rsidRDefault="002C131A" w:rsidP="002C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1A" w:rsidRDefault="002C131A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f9764a27b6ba18cc7ca0c655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C131A" w:rsidRPr="002C131A" w:rsidRDefault="002C131A" w:rsidP="002C131A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</w:rPr>
                          </w:pPr>
                          <w:r w:rsidRPr="002C131A">
                            <w:rPr>
                              <w:rFonts w:ascii="Calibri" w:hAnsi="Calibri"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9764a27b6ba18cc7ca0c655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" o:allowincell="f" filled="f" stroked="f" strokeweight=".5pt">
              <v:textbox inset="20pt,0,,0">
                <w:txbxContent>
                  <w:p w:rsidR="002C131A" w:rsidRPr="002C131A" w:rsidRDefault="002C131A" w:rsidP="002C131A">
                    <w:pPr>
                      <w:spacing w:after="0"/>
                      <w:rPr>
                        <w:rFonts w:ascii="Calibri" w:hAnsi="Calibri"/>
                        <w:color w:val="000000"/>
                      </w:rPr>
                    </w:pPr>
                    <w:r w:rsidRPr="002C131A">
                      <w:rPr>
                        <w:rFonts w:ascii="Calibri" w:hAnsi="Calibri"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1A" w:rsidRDefault="002C131A" w:rsidP="002C131A">
      <w:pPr>
        <w:spacing w:after="0" w:line="240" w:lineRule="auto"/>
      </w:pPr>
      <w:r>
        <w:separator/>
      </w:r>
    </w:p>
  </w:footnote>
  <w:footnote w:type="continuationSeparator" w:id="0">
    <w:p w:rsidR="002C131A" w:rsidRDefault="002C131A" w:rsidP="002C1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F20"/>
    <w:multiLevelType w:val="hybridMultilevel"/>
    <w:tmpl w:val="C2548AF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45482"/>
    <w:multiLevelType w:val="hybridMultilevel"/>
    <w:tmpl w:val="10A4B56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8542C"/>
    <w:multiLevelType w:val="hybridMultilevel"/>
    <w:tmpl w:val="AE069E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7C67CC"/>
    <w:multiLevelType w:val="hybridMultilevel"/>
    <w:tmpl w:val="10A4B56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7C7BE7"/>
    <w:multiLevelType w:val="hybridMultilevel"/>
    <w:tmpl w:val="38906E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E02FC7"/>
    <w:multiLevelType w:val="hybridMultilevel"/>
    <w:tmpl w:val="10A4B56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7178BC"/>
    <w:multiLevelType w:val="hybridMultilevel"/>
    <w:tmpl w:val="1270C8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36B76"/>
    <w:multiLevelType w:val="hybridMultilevel"/>
    <w:tmpl w:val="4BB487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87CA4"/>
    <w:multiLevelType w:val="hybridMultilevel"/>
    <w:tmpl w:val="3F58A3E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42335F"/>
    <w:multiLevelType w:val="hybridMultilevel"/>
    <w:tmpl w:val="10A4B56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5E"/>
    <w:rsid w:val="00032CCF"/>
    <w:rsid w:val="00066130"/>
    <w:rsid w:val="00167983"/>
    <w:rsid w:val="002C131A"/>
    <w:rsid w:val="00345C75"/>
    <w:rsid w:val="00350F14"/>
    <w:rsid w:val="00427C01"/>
    <w:rsid w:val="004F58F1"/>
    <w:rsid w:val="005B3276"/>
    <w:rsid w:val="008253DE"/>
    <w:rsid w:val="0084740A"/>
    <w:rsid w:val="008C5BBB"/>
    <w:rsid w:val="009E1D5E"/>
    <w:rsid w:val="00A3088E"/>
    <w:rsid w:val="00A327B1"/>
    <w:rsid w:val="00B27E7E"/>
    <w:rsid w:val="00BA520E"/>
    <w:rsid w:val="00D87686"/>
    <w:rsid w:val="00F0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CE169D"/>
  <w15:chartTrackingRefBased/>
  <w15:docId w15:val="{420BFD8F-EB37-487D-ADBE-1E5E38CA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D5E"/>
  </w:style>
  <w:style w:type="paragraph" w:styleId="Heading2">
    <w:name w:val="heading 2"/>
    <w:next w:val="BodyText"/>
    <w:link w:val="Heading2Char"/>
    <w:qFormat/>
    <w:rsid w:val="009E1D5E"/>
    <w:pPr>
      <w:keepNext/>
      <w:keepLines/>
      <w:spacing w:before="200" w:after="120" w:line="240" w:lineRule="auto"/>
      <w:outlineLvl w:val="1"/>
    </w:pPr>
    <w:rPr>
      <w:rFonts w:ascii="Calibri" w:eastAsia="Times New Roman" w:hAnsi="Calibri" w:cs="Times New Roman"/>
      <w:b/>
      <w:bCs/>
      <w:i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E1D5E"/>
    <w:rPr>
      <w:rFonts w:ascii="Calibri" w:eastAsia="Times New Roman" w:hAnsi="Calibri" w:cs="Times New Roman"/>
      <w:b/>
      <w:bCs/>
      <w:i/>
      <w:color w:val="000000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E1D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1D5E"/>
  </w:style>
  <w:style w:type="paragraph" w:styleId="ListParagraph">
    <w:name w:val="List Paragraph"/>
    <w:basedOn w:val="Normal"/>
    <w:uiPriority w:val="34"/>
    <w:qFormat/>
    <w:rsid w:val="009E1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9E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31A"/>
  </w:style>
  <w:style w:type="paragraph" w:styleId="Footer">
    <w:name w:val="footer"/>
    <w:basedOn w:val="Normal"/>
    <w:link w:val="FooterChar"/>
    <w:uiPriority w:val="99"/>
    <w:unhideWhenUsed/>
    <w:rsid w:val="002C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Fill in the table below:</vt:lpstr>
    </vt:vector>
  </TitlesOfParts>
  <Company>GoA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 Awujoola</dc:creator>
  <cp:keywords/>
  <dc:description/>
  <cp:lastModifiedBy>Akin Awujoola</cp:lastModifiedBy>
  <cp:revision>16</cp:revision>
  <dcterms:created xsi:type="dcterms:W3CDTF">2020-03-13T14:19:00Z</dcterms:created>
  <dcterms:modified xsi:type="dcterms:W3CDTF">2021-06-17T14:11:00Z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2021-06-17T14:11:36Z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b8cdd572-d9e7-49a6-b9aa-4d898a2d750a</vt:lpwstr>
  </property>
  <property fmtid="{D5CDD505-2E9C-101B-9397-08002B2CF9AE}" pid="8" name="MSIP_Label_abf2ea38-542c-4b75-bd7d-582ec36a519f_ContentBits">
    <vt:lpwstr>2</vt:lpwstr>
  </property>
</Properties>
</file>